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8" w:rsidRDefault="00B70B18" w:rsidP="00B70B1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  <w:r w:rsidRPr="00D504F5">
        <w:rPr>
          <w:lang w:val="sr-Cyrl-RS"/>
        </w:rPr>
        <w:t>Република Србија – АП Војводина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b/>
          <w:lang w:val="sr-Cyrl-RS"/>
        </w:rPr>
      </w:pPr>
      <w:r w:rsidRPr="00D504F5">
        <w:rPr>
          <w:b/>
          <w:lang w:val="sr-Cyrl-RS"/>
        </w:rPr>
        <w:t>Предшколска установа „Наши бисери“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  <w:r w:rsidRPr="00D504F5">
        <w:rPr>
          <w:lang w:val="sr-Cyrl-RS"/>
        </w:rPr>
        <w:t>Карађорђева 30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  <w:r w:rsidRPr="00D504F5">
        <w:rPr>
          <w:lang w:val="sr-Cyrl-RS"/>
        </w:rPr>
        <w:t>Кањижа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Latn-RS"/>
        </w:rPr>
      </w:pPr>
      <w:r w:rsidRPr="00D504F5">
        <w:rPr>
          <w:lang w:val="sr-Cyrl-RS"/>
        </w:rPr>
        <w:t>Дел. бр: 67/2020-6-</w:t>
      </w:r>
      <w:r w:rsidRPr="00D504F5">
        <w:rPr>
          <w:lang w:val="sr-Latn-RS"/>
        </w:rPr>
        <w:t>II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Latn-RS"/>
        </w:rPr>
      </w:pPr>
      <w:r w:rsidRPr="00D504F5">
        <w:rPr>
          <w:lang w:val="sr-Cyrl-RS"/>
        </w:rPr>
        <w:t>Датум:</w:t>
      </w:r>
      <w:r w:rsidRPr="00D504F5">
        <w:rPr>
          <w:lang w:val="sr-Latn-RS"/>
        </w:rPr>
        <w:t xml:space="preserve"> 18.05.2020.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  <w:r w:rsidRPr="00D504F5">
        <w:rPr>
          <w:lang w:val="sr-Cyrl-RS"/>
        </w:rPr>
        <w:t>Предмет: Одговори на постављена питања у вези ЈНМВ:  2/2020</w:t>
      </w:r>
      <w:r w:rsidR="003B6745">
        <w:rPr>
          <w:lang w:val="sr-Cyrl-RS"/>
        </w:rPr>
        <w:t xml:space="preserve"> </w:t>
      </w:r>
      <w:r w:rsidRPr="00D504F5">
        <w:rPr>
          <w:lang w:val="sr-Cyrl-RS"/>
        </w:rPr>
        <w:t>– Набавка горива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b/>
          <w:lang w:val="sr-Cyrl-RS"/>
        </w:rPr>
      </w:pPr>
      <w:r w:rsidRPr="00D504F5">
        <w:rPr>
          <w:b/>
          <w:lang w:val="sr-Cyrl-RS"/>
        </w:rPr>
        <w:t>Пита</w:t>
      </w:r>
      <w:r w:rsidR="00855312" w:rsidRPr="00D504F5">
        <w:rPr>
          <w:b/>
          <w:lang w:val="sr-Cyrl-RS"/>
        </w:rPr>
        <w:t xml:space="preserve">ње </w:t>
      </w:r>
      <w:r w:rsidR="00855312" w:rsidRPr="00D504F5">
        <w:rPr>
          <w:b/>
          <w:lang w:val="sr-Latn-RS"/>
        </w:rPr>
        <w:t>I</w:t>
      </w:r>
      <w:r w:rsidRPr="00D504F5">
        <w:rPr>
          <w:b/>
          <w:lang w:val="sr-Cyrl-RS"/>
        </w:rPr>
        <w:t>:</w:t>
      </w:r>
    </w:p>
    <w:p w:rsidR="00B70B18" w:rsidRPr="00D504F5" w:rsidRDefault="00B70B18" w:rsidP="00B70B18">
      <w:pPr>
        <w:pStyle w:val="NormalWeb"/>
        <w:spacing w:before="0" w:beforeAutospacing="0" w:after="0" w:afterAutospacing="0"/>
      </w:pPr>
      <w:r w:rsidRPr="00D504F5">
        <w:rPr>
          <w:lang w:val="sr-Cyrl-RS"/>
        </w:rPr>
        <w:t>Поштовани,</w:t>
      </w:r>
    </w:p>
    <w:p w:rsidR="00B70B18" w:rsidRPr="00D504F5" w:rsidRDefault="00B70B18" w:rsidP="00B70B18">
      <w:pPr>
        <w:pStyle w:val="NormalWeb"/>
        <w:spacing w:before="0" w:beforeAutospacing="0" w:after="0" w:afterAutospacing="0"/>
      </w:pPr>
      <w:r w:rsidRPr="00D504F5">
        <w:rPr>
          <w:lang w:val="sr-Cyrl-RS"/>
        </w:rPr>
        <w:t> </w:t>
      </w:r>
    </w:p>
    <w:p w:rsidR="00B70B18" w:rsidRPr="00D504F5" w:rsidRDefault="00B70B18" w:rsidP="00B70B18">
      <w:pPr>
        <w:pStyle w:val="NormalWeb"/>
        <w:spacing w:before="0" w:beforeAutospacing="0" w:after="0" w:afterAutospacing="0"/>
        <w:ind w:left="720" w:hanging="360"/>
      </w:pPr>
      <w:r w:rsidRPr="00D504F5">
        <w:rPr>
          <w:lang w:val="sr-Cyrl-RS"/>
        </w:rPr>
        <w:t>1.       Да ли прихватате рок краћи од 45дана за плаћање рачуна, ( 15 или 30 дана )?</w:t>
      </w:r>
    </w:p>
    <w:p w:rsidR="00B70B18" w:rsidRPr="00D504F5" w:rsidRDefault="00B70B18" w:rsidP="00B70B18">
      <w:pPr>
        <w:pStyle w:val="NormalWeb"/>
        <w:spacing w:before="0" w:beforeAutospacing="0" w:after="0" w:afterAutospacing="0"/>
        <w:ind w:left="720" w:hanging="360"/>
      </w:pPr>
      <w:r w:rsidRPr="00D504F5">
        <w:rPr>
          <w:lang w:val="sr-Cyrl-RS"/>
        </w:rPr>
        <w:t>2.       Да ли би сте прихватили авансни начин плаћања?</w:t>
      </w:r>
    </w:p>
    <w:p w:rsidR="00B70B18" w:rsidRPr="00D504F5" w:rsidRDefault="00B70B18" w:rsidP="00B70B18">
      <w:pPr>
        <w:pStyle w:val="NormalWeb"/>
        <w:spacing w:before="0" w:beforeAutospacing="0" w:after="0" w:afterAutospacing="0"/>
        <w:ind w:left="720" w:hanging="360"/>
      </w:pPr>
      <w:r w:rsidRPr="00D504F5">
        <w:rPr>
          <w:lang w:val="sr-Cyrl-RS"/>
        </w:rPr>
        <w:t>3.       Молим вас прецизирајте начин фактурисања : јеном или два пута месечно?</w:t>
      </w:r>
    </w:p>
    <w:p w:rsidR="00B70B18" w:rsidRPr="00D504F5" w:rsidRDefault="00B70B18" w:rsidP="00B70B18">
      <w:pPr>
        <w:pStyle w:val="NormalWeb"/>
        <w:spacing w:before="0" w:beforeAutospacing="0" w:after="0" w:afterAutospacing="0"/>
        <w:ind w:left="720" w:hanging="360"/>
      </w:pPr>
      <w:r w:rsidRPr="00D504F5">
        <w:rPr>
          <w:lang w:val="sr-Cyrl-RS"/>
        </w:rPr>
        <w:t>4.       Молим вас прецизирајте рок вађења уговора: Препорука ; Годину дана од датума обостраног потписивања уговора, а најдуже док се не потроше средства предвиђена овом јавном набавком.</w:t>
      </w:r>
    </w:p>
    <w:p w:rsidR="00B70B18" w:rsidRPr="00D504F5" w:rsidRDefault="00B70B18" w:rsidP="00B70B18">
      <w:pPr>
        <w:pStyle w:val="NormalWeb"/>
        <w:spacing w:before="0" w:beforeAutospacing="0" w:after="0" w:afterAutospacing="0"/>
      </w:pPr>
      <w:r w:rsidRPr="00D504F5">
        <w:rPr>
          <w:lang w:val="sr-Cyrl-RS"/>
        </w:rPr>
        <w:t> </w:t>
      </w:r>
    </w:p>
    <w:p w:rsidR="00FA6C13" w:rsidRPr="00D504F5" w:rsidRDefault="00FA6C13" w:rsidP="00B70B18">
      <w:pPr>
        <w:pStyle w:val="NormalWeb"/>
        <w:spacing w:before="0" w:beforeAutospacing="0" w:after="0" w:afterAutospacing="0"/>
        <w:rPr>
          <w:lang w:val="sr-Cyrl-RS"/>
        </w:rPr>
      </w:pPr>
      <w:r w:rsidRPr="00D504F5">
        <w:rPr>
          <w:lang w:val="sr-Cyrl-RS"/>
        </w:rPr>
        <w:t>Одговори</w:t>
      </w:r>
      <w:r w:rsidR="009C048B" w:rsidRPr="00D504F5">
        <w:rPr>
          <w:lang w:val="sr-Cyrl-RS"/>
        </w:rPr>
        <w:t xml:space="preserve"> на постављена питања</w:t>
      </w:r>
      <w:r w:rsidRPr="00D504F5">
        <w:rPr>
          <w:lang w:val="sr-Cyrl-RS"/>
        </w:rPr>
        <w:t>:</w:t>
      </w:r>
    </w:p>
    <w:p w:rsidR="00FA6C13" w:rsidRPr="00D504F5" w:rsidRDefault="00FA6C13" w:rsidP="00FA6C13">
      <w:pPr>
        <w:pStyle w:val="Heading6"/>
        <w:rPr>
          <w:b w:val="0"/>
          <w:color w:val="000000"/>
          <w:sz w:val="24"/>
          <w:szCs w:val="24"/>
          <w:lang w:val="sr-Cyrl-CS"/>
        </w:rPr>
      </w:pPr>
      <w:r w:rsidRPr="00D504F5">
        <w:rPr>
          <w:b w:val="0"/>
          <w:color w:val="000000"/>
          <w:sz w:val="24"/>
          <w:szCs w:val="24"/>
          <w:lang w:val="sr-Cyrl-CS"/>
        </w:rPr>
        <w:t>Поштовани!</w:t>
      </w:r>
    </w:p>
    <w:p w:rsidR="009C048B" w:rsidRDefault="009C048B" w:rsidP="009C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04F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1. 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Не постоји могућност измене конкурсне документације у погледу рока плаћања. На основу 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ЗАКОН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A 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 РОКОВИМА ИЗМИРЕЊА НОВЧАНИХ ОБАВЕЗА У КОМЕРЦИЈАЛНИМ ТРАНСАКЦИЈАМА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("Сл. гласник РС", бр. 119/2012, 68/2015, 113/2017 и 91/2019)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A6C13" w:rsidRPr="00D504F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рок за измирење новчаних обавеза </w:t>
      </w:r>
      <w:r w:rsidR="00FA6C13" w:rsidRPr="00D504F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не може бити дужи од 45 дана</w:t>
      </w:r>
      <w:r w:rsidRPr="00D504F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D504F5">
        <w:rPr>
          <w:rFonts w:ascii="Times New Roman" w:hAnsi="Times New Roman" w:cs="Times New Roman"/>
          <w:sz w:val="24"/>
          <w:szCs w:val="24"/>
          <w:lang w:val="sr-Cyrl-CS"/>
        </w:rPr>
        <w:t xml:space="preserve"> То значи да ће Наручилац платити у року од </w:t>
      </w:r>
      <w:r w:rsidRPr="00D504F5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најдуже</w:t>
      </w:r>
      <w:r w:rsidRPr="00D504F5">
        <w:rPr>
          <w:rFonts w:ascii="Times New Roman" w:hAnsi="Times New Roman" w:cs="Times New Roman"/>
          <w:sz w:val="24"/>
          <w:szCs w:val="24"/>
          <w:lang w:val="sr-Cyrl-CS"/>
        </w:rPr>
        <w:t xml:space="preserve"> 45 календарских дана,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испостављеног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3B67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45" w:rsidRPr="003B6745" w:rsidRDefault="003B6745" w:rsidP="009C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048B" w:rsidRPr="00D504F5" w:rsidRDefault="009C048B" w:rsidP="009C048B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sr-Cyrl-RS"/>
        </w:rPr>
      </w:pPr>
      <w:r w:rsidRPr="00D504F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2.</w:t>
      </w:r>
      <w:r w:rsidRPr="00D504F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Не постоји могућност прихватања авансног начина плаћања. У Конкурсној документацији на стр. 12. под тачком 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8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</w:rPr>
        <w:t>. НАЧИН И УСЛОВ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И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ПЛАЋАЊА, ГАРАНТНИ РОК, КАО И ДРУГЕ ОКОЛНОСТИ ОД КОЈИХ ЗАВИСИ </w:t>
      </w:r>
      <w:proofErr w:type="gramStart"/>
      <w:r w:rsidRPr="00D504F5">
        <w:rPr>
          <w:rFonts w:ascii="Times New Roman" w:hAnsi="Times New Roman" w:cs="Times New Roman"/>
          <w:bCs/>
          <w:i/>
          <w:iCs/>
          <w:sz w:val="24"/>
          <w:szCs w:val="24"/>
        </w:rPr>
        <w:t>ПРИХВАТЉИВОСТ  ПОНУДЕ</w:t>
      </w:r>
      <w:proofErr w:type="gramEnd"/>
      <w:r w:rsidRPr="00D504F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подтачком 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8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</w:rPr>
        <w:t>.1</w:t>
      </w:r>
      <w:r w:rsidRPr="00D504F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.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начина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рока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услова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плаћања</w:t>
      </w:r>
      <w:proofErr w:type="spellEnd"/>
      <w:r w:rsidR="00855312" w:rsidRPr="00D504F5">
        <w:rPr>
          <w:rFonts w:ascii="Times New Roman" w:hAnsi="Times New Roman" w:cs="Times New Roman"/>
          <w:i/>
          <w:iCs/>
          <w:sz w:val="24"/>
          <w:szCs w:val="24"/>
          <w:u w:val="single"/>
          <w:lang w:val="sr-Cyrl-RS"/>
        </w:rPr>
        <w:t>:</w:t>
      </w:r>
    </w:p>
    <w:p w:rsidR="009C048B" w:rsidRPr="00D504F5" w:rsidRDefault="009C048B" w:rsidP="009C048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Плаћање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ће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вршити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у</w:t>
      </w:r>
      <w:proofErr w:type="gram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року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од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45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дана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од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дана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јема</w:t>
      </w:r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исправно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сачињеног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рачуна</w:t>
      </w:r>
      <w:proofErr w:type="spellEnd"/>
      <w:r w:rsidRPr="00D504F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9C048B" w:rsidRPr="00D504F5" w:rsidRDefault="009C048B" w:rsidP="009C048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D504F5">
        <w:rPr>
          <w:rFonts w:ascii="Times New Roman" w:hAnsi="Times New Roman" w:cs="Times New Roman"/>
          <w:iCs/>
          <w:sz w:val="24"/>
          <w:szCs w:val="24"/>
        </w:rPr>
        <w:t>Плаћање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</w:rPr>
        <w:t>врши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</w:rPr>
        <w:t>уплатом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</w:rPr>
        <w:t>рачун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</w:rPr>
        <w:t>понуђача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C048B" w:rsidRPr="00D504F5" w:rsidRDefault="009C048B" w:rsidP="009C048B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</w:pPr>
      <w:proofErr w:type="spellStart"/>
      <w:proofErr w:type="gram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Понуђачу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није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дозвољено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да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захтева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аванс</w:t>
      </w:r>
      <w:proofErr w:type="spellEnd"/>
      <w:r w:rsidRPr="00D504F5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proofErr w:type="gramEnd"/>
    </w:p>
    <w:p w:rsidR="009C048B" w:rsidRPr="00D504F5" w:rsidRDefault="00855312" w:rsidP="009C048B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504F5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п</w:t>
      </w:r>
      <w:r w:rsidR="009C048B" w:rsidRPr="00D504F5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рецизирани су услови плаћања.</w:t>
      </w:r>
    </w:p>
    <w:p w:rsidR="009C048B" w:rsidRPr="00D504F5" w:rsidRDefault="009C048B" w:rsidP="009C048B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</w:pPr>
    </w:p>
    <w:p w:rsidR="008D47E9" w:rsidRPr="00D504F5" w:rsidRDefault="009C048B" w:rsidP="009C048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3. </w:t>
      </w:r>
      <w:r w:rsidR="00D504F5"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Не постоји могућност измене конкурсне документације. </w:t>
      </w:r>
      <w:r w:rsidR="003B6745">
        <w:rPr>
          <w:rFonts w:ascii="Times New Roman" w:hAnsi="Times New Roman" w:cs="Times New Roman"/>
          <w:iCs/>
          <w:sz w:val="24"/>
          <w:szCs w:val="24"/>
          <w:lang w:val="sr-Cyrl-RS"/>
        </w:rPr>
        <w:t>Као што је одређено</w:t>
      </w:r>
      <w:r w:rsidR="008D47E9"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предметној документацији, </w:t>
      </w:r>
      <w:r w:rsidR="00D504F5" w:rsidRPr="00D504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504F5" w:rsidRPr="00D504F5">
        <w:rPr>
          <w:rFonts w:ascii="Times New Roman" w:hAnsi="Times New Roman" w:cs="Times New Roman"/>
          <w:sz w:val="24"/>
          <w:szCs w:val="24"/>
          <w:lang w:val="ru-RU"/>
        </w:rPr>
        <w:t xml:space="preserve">лаћање ће се извршити </w:t>
      </w:r>
      <w:r w:rsidR="00D504F5" w:rsidRPr="00D504F5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уредно испостављеног рачуна за </w:t>
      </w:r>
      <w:proofErr w:type="spellStart"/>
      <w:r w:rsidR="00D504F5" w:rsidRPr="00D504F5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="00D504F5"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4F5" w:rsidRPr="00D504F5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8D47E9"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9C048B" w:rsidRPr="00D504F5" w:rsidRDefault="008D47E9" w:rsidP="009C048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>4. У члану 7. модела Уговора о испоруци горива</w:t>
      </w:r>
      <w:r w:rsidR="00855312"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(стр. 21)</w:t>
      </w:r>
      <w:r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</w:t>
      </w:r>
      <w:r w:rsidR="00855312"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>рецизиран је рок важења уговора:</w:t>
      </w:r>
    </w:p>
    <w:p w:rsidR="00855312" w:rsidRPr="00D504F5" w:rsidRDefault="00855312" w:rsidP="00855312">
      <w:pPr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504F5">
        <w:rPr>
          <w:rFonts w:ascii="Times New Roman" w:hAnsi="Times New Roman" w:cs="Times New Roman"/>
          <w:iCs/>
          <w:sz w:val="24"/>
          <w:szCs w:val="24"/>
          <w:lang w:val="sr-Cyrl-RS"/>
        </w:rPr>
        <w:t>Члан 7.</w:t>
      </w:r>
    </w:p>
    <w:p w:rsidR="00855312" w:rsidRPr="00D504F5" w:rsidRDefault="00855312" w:rsidP="00855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F5">
        <w:rPr>
          <w:rFonts w:ascii="Times New Roman" w:hAnsi="Times New Roman" w:cs="Times New Roman"/>
          <w:sz w:val="24"/>
          <w:szCs w:val="24"/>
          <w:lang w:val="sr-Cyrl-CS"/>
        </w:rPr>
        <w:t>Испоручилац</w:t>
      </w:r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r w:rsidRPr="00D504F5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уговореним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снабдевања</w:t>
      </w:r>
      <w:proofErr w:type="spellEnd"/>
      <w:r w:rsidRPr="00D504F5">
        <w:rPr>
          <w:rFonts w:ascii="Times New Roman" w:hAnsi="Times New Roman" w:cs="Times New Roman"/>
          <w:sz w:val="24"/>
          <w:szCs w:val="24"/>
          <w:lang w:val="sr-Cyrl-CS"/>
        </w:rPr>
        <w:t xml:space="preserve"> (својих бензинских станица)</w:t>
      </w:r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r w:rsidRPr="00D504F5">
        <w:rPr>
          <w:rFonts w:ascii="Times New Roman" w:hAnsi="Times New Roman" w:cs="Times New Roman"/>
          <w:sz w:val="24"/>
          <w:szCs w:val="24"/>
          <w:lang w:val="sr-Cyrl-CS"/>
        </w:rPr>
        <w:t>на територији Републике Србије</w:t>
      </w:r>
      <w:r w:rsidRPr="00D50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F5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D504F5">
        <w:rPr>
          <w:rFonts w:ascii="Times New Roman" w:hAnsi="Times New Roman" w:cs="Times New Roman"/>
          <w:sz w:val="24"/>
          <w:szCs w:val="24"/>
        </w:rPr>
        <w:t xml:space="preserve"> </w:t>
      </w:r>
      <w:r w:rsidRPr="00D504F5">
        <w:rPr>
          <w:rFonts w:ascii="Times New Roman" w:hAnsi="Times New Roman" w:cs="Times New Roman"/>
          <w:b/>
          <w:sz w:val="24"/>
          <w:szCs w:val="24"/>
          <w:lang w:val="sr-Cyrl-CS"/>
        </w:rPr>
        <w:t>и то у периоду од годину дана од дана потписивања овог Уговора</w:t>
      </w:r>
      <w:r w:rsidRPr="00D504F5">
        <w:rPr>
          <w:rFonts w:ascii="Times New Roman" w:hAnsi="Times New Roman" w:cs="Times New Roman"/>
          <w:sz w:val="24"/>
          <w:szCs w:val="24"/>
          <w:lang w:val="sr-Cyrl-CS"/>
        </w:rPr>
        <w:t xml:space="preserve">, а најдуже до утрошка средстава предвиђених за предметну јавну набавку. </w:t>
      </w:r>
    </w:p>
    <w:p w:rsidR="00855312" w:rsidRPr="00D504F5" w:rsidRDefault="00855312" w:rsidP="009C048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9C048B" w:rsidRPr="00D504F5" w:rsidRDefault="00855312" w:rsidP="003B6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504F5">
        <w:rPr>
          <w:rFonts w:ascii="Times New Roman" w:hAnsi="Times New Roman" w:cs="Times New Roman"/>
          <w:b/>
          <w:sz w:val="24"/>
          <w:szCs w:val="24"/>
          <w:lang w:val="sr-Cyrl-CS"/>
        </w:rPr>
        <w:t>Пит</w:t>
      </w:r>
      <w:r w:rsidRPr="00D504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ање </w:t>
      </w:r>
      <w:r w:rsidRPr="00D504F5">
        <w:rPr>
          <w:rFonts w:ascii="Times New Roman" w:hAnsi="Times New Roman" w:cs="Times New Roman"/>
          <w:b/>
          <w:sz w:val="24"/>
          <w:szCs w:val="24"/>
          <w:lang w:val="sr-Latn-RS"/>
        </w:rPr>
        <w:t>II:</w:t>
      </w:r>
    </w:p>
    <w:p w:rsidR="00B70B18" w:rsidRPr="00D504F5" w:rsidRDefault="00B70B18" w:rsidP="003B6745">
      <w:pPr>
        <w:pStyle w:val="NormalWeb"/>
        <w:spacing w:before="0" w:beforeAutospacing="0" w:after="0" w:afterAutospacing="0"/>
        <w:jc w:val="both"/>
      </w:pPr>
      <w:r w:rsidRPr="00D504F5">
        <w:rPr>
          <w:lang w:val="sr-Cyrl-RS"/>
        </w:rPr>
        <w:t> </w:t>
      </w:r>
    </w:p>
    <w:p w:rsidR="00B70B18" w:rsidRPr="00D504F5" w:rsidRDefault="00B70B18" w:rsidP="003B6745">
      <w:pPr>
        <w:pStyle w:val="NormalWeb"/>
        <w:spacing w:before="0" w:beforeAutospacing="0" w:after="0" w:afterAutospacing="0"/>
        <w:jc w:val="both"/>
        <w:rPr>
          <w:lang w:val="sr-Latn-RS"/>
        </w:rPr>
      </w:pPr>
      <w:r w:rsidRPr="00D504F5">
        <w:rPr>
          <w:color w:val="1F497D"/>
          <w:lang w:val="sr-Latn-RS"/>
        </w:rPr>
        <w:t>Poštovani,</w:t>
      </w:r>
    </w:p>
    <w:p w:rsidR="00B70B18" w:rsidRPr="00D504F5" w:rsidRDefault="00B70B18" w:rsidP="003B6745">
      <w:pPr>
        <w:pStyle w:val="NormalWeb"/>
        <w:spacing w:before="0" w:beforeAutospacing="0" w:after="0" w:afterAutospacing="0"/>
        <w:jc w:val="both"/>
        <w:rPr>
          <w:lang w:val="sr-Latn-RS"/>
        </w:rPr>
      </w:pPr>
      <w:r w:rsidRPr="00D504F5">
        <w:rPr>
          <w:color w:val="1F497D"/>
          <w:lang w:val="sr-Latn-RS"/>
        </w:rPr>
        <w:t>Da li je moguće isključiti uslov da benzinska pumpa bude udaljena maksimalno  5 km od sedista narucioca,  obzirom da u toj udaljenosti nemamo TNG derivat, ?</w:t>
      </w:r>
    </w:p>
    <w:p w:rsidR="00B70B18" w:rsidRPr="00D504F5" w:rsidRDefault="00B70B18" w:rsidP="003B6745">
      <w:pPr>
        <w:pStyle w:val="NormalWeb"/>
        <w:spacing w:before="0" w:beforeAutospacing="0" w:after="0" w:afterAutospacing="0"/>
        <w:jc w:val="both"/>
        <w:rPr>
          <w:color w:val="1F497D"/>
          <w:lang w:val="sr-Latn-RS"/>
        </w:rPr>
      </w:pPr>
      <w:r w:rsidRPr="00D504F5">
        <w:rPr>
          <w:color w:val="1F497D"/>
          <w:lang w:val="sr-Latn-RS"/>
        </w:rPr>
        <w:t>Hvala</w:t>
      </w:r>
    </w:p>
    <w:p w:rsidR="00855312" w:rsidRPr="00D504F5" w:rsidRDefault="00855312" w:rsidP="003B6745">
      <w:pPr>
        <w:pStyle w:val="NormalWeb"/>
        <w:spacing w:before="0" w:beforeAutospacing="0" w:after="0" w:afterAutospacing="0"/>
        <w:jc w:val="both"/>
        <w:rPr>
          <w:color w:val="1F497D"/>
          <w:lang w:val="sr-Latn-RS"/>
        </w:rPr>
      </w:pPr>
    </w:p>
    <w:p w:rsidR="00855312" w:rsidRPr="00D504F5" w:rsidRDefault="00855312" w:rsidP="003B6745">
      <w:pPr>
        <w:pStyle w:val="NormalWeb"/>
        <w:spacing w:before="0" w:beforeAutospacing="0" w:after="0" w:afterAutospacing="0"/>
        <w:jc w:val="both"/>
        <w:rPr>
          <w:color w:val="1F497D"/>
          <w:lang w:val="sr-Cyrl-RS"/>
        </w:rPr>
      </w:pPr>
    </w:p>
    <w:p w:rsidR="00A41374" w:rsidRPr="00D504F5" w:rsidRDefault="00A41374" w:rsidP="003B674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D504F5">
        <w:rPr>
          <w:lang w:val="sr-Cyrl-RS"/>
        </w:rPr>
        <w:t>Одговор:</w:t>
      </w:r>
    </w:p>
    <w:p w:rsidR="00A41374" w:rsidRPr="00D504F5" w:rsidRDefault="00A41374" w:rsidP="003B6745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A41374" w:rsidRPr="00D504F5" w:rsidRDefault="00A41374" w:rsidP="003B674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D504F5">
        <w:rPr>
          <w:lang w:val="sr-Cyrl-RS"/>
        </w:rPr>
        <w:t>Поштовани,</w:t>
      </w:r>
    </w:p>
    <w:p w:rsidR="00855312" w:rsidRPr="00D504F5" w:rsidRDefault="00855312" w:rsidP="003B674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D504F5">
        <w:rPr>
          <w:lang w:val="sr-Cyrl-RS"/>
        </w:rPr>
        <w:t>Не постоји могућност искључења додатног услова</w:t>
      </w:r>
      <w:r w:rsidR="005B6553">
        <w:rPr>
          <w:lang w:val="sr-Cyrl-RS"/>
        </w:rPr>
        <w:t>,</w:t>
      </w:r>
      <w:r w:rsidR="005B6553">
        <w:t xml:space="preserve"> </w:t>
      </w:r>
      <w:r w:rsidR="005B6553">
        <w:rPr>
          <w:lang w:val="sr-Cyrl-RS"/>
        </w:rPr>
        <w:t>да бензинска пумпа буде удаљена максимално 5 км од седишта наручиоца,</w:t>
      </w:r>
      <w:bookmarkStart w:id="0" w:name="_GoBack"/>
      <w:bookmarkEnd w:id="0"/>
      <w:r w:rsidR="00A41374" w:rsidRPr="00D504F5">
        <w:rPr>
          <w:lang w:val="sr-Cyrl-RS"/>
        </w:rPr>
        <w:t xml:space="preserve"> прецизираног у конкурсној документацији.</w:t>
      </w:r>
    </w:p>
    <w:p w:rsidR="00A41374" w:rsidRPr="00D504F5" w:rsidRDefault="00A41374" w:rsidP="003B6745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A41374" w:rsidRPr="00D504F5" w:rsidRDefault="00A41374" w:rsidP="003B6745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A41374" w:rsidRPr="00D504F5" w:rsidRDefault="00A41374" w:rsidP="00B70B18">
      <w:pPr>
        <w:pStyle w:val="NormalWeb"/>
        <w:spacing w:before="0" w:beforeAutospacing="0" w:after="0" w:afterAutospacing="0"/>
        <w:rPr>
          <w:color w:val="1F497D"/>
          <w:lang w:val="sr-Cyrl-RS"/>
        </w:rPr>
      </w:pPr>
    </w:p>
    <w:p w:rsidR="00A41374" w:rsidRPr="00D504F5" w:rsidRDefault="00A41374" w:rsidP="00B70B18">
      <w:pPr>
        <w:pStyle w:val="NormalWeb"/>
        <w:spacing w:before="0" w:beforeAutospacing="0" w:after="0" w:afterAutospacing="0"/>
        <w:rPr>
          <w:lang w:val="sr-Cyrl-RS"/>
        </w:rPr>
      </w:pPr>
      <w:r w:rsidRPr="00D504F5">
        <w:rPr>
          <w:color w:val="1F497D"/>
          <w:lang w:val="sr-Cyrl-RS"/>
        </w:rPr>
        <w:tab/>
      </w:r>
      <w:r w:rsidRPr="00D504F5">
        <w:rPr>
          <w:color w:val="1F497D"/>
          <w:lang w:val="sr-Cyrl-RS"/>
        </w:rPr>
        <w:tab/>
      </w:r>
      <w:r w:rsidRPr="00D504F5">
        <w:rPr>
          <w:color w:val="1F497D"/>
          <w:lang w:val="sr-Cyrl-RS"/>
        </w:rPr>
        <w:tab/>
      </w:r>
      <w:r w:rsidRPr="00D504F5">
        <w:rPr>
          <w:color w:val="1F497D"/>
          <w:lang w:val="sr-Cyrl-RS"/>
        </w:rPr>
        <w:tab/>
      </w:r>
      <w:r w:rsidRPr="00D504F5">
        <w:rPr>
          <w:color w:val="1F497D"/>
          <w:lang w:val="sr-Cyrl-RS"/>
        </w:rPr>
        <w:tab/>
      </w:r>
      <w:r w:rsidRPr="00D504F5">
        <w:rPr>
          <w:color w:val="1F497D"/>
          <w:lang w:val="sr-Cyrl-RS"/>
        </w:rPr>
        <w:tab/>
      </w:r>
      <w:r w:rsidRPr="00D504F5">
        <w:rPr>
          <w:color w:val="1F497D"/>
          <w:lang w:val="sr-Cyrl-RS"/>
        </w:rPr>
        <w:tab/>
      </w:r>
      <w:r w:rsidR="003B6745">
        <w:rPr>
          <w:color w:val="1F497D"/>
          <w:lang w:val="sr-Cyrl-RS"/>
        </w:rPr>
        <w:tab/>
      </w:r>
      <w:r w:rsidR="003B6745">
        <w:rPr>
          <w:color w:val="1F497D"/>
          <w:lang w:val="sr-Cyrl-RS"/>
        </w:rPr>
        <w:tab/>
      </w:r>
      <w:r w:rsidRPr="003B6745">
        <w:rPr>
          <w:lang w:val="sr-Cyrl-RS"/>
        </w:rPr>
        <w:t xml:space="preserve">Комисија за јавне набавке </w:t>
      </w:r>
    </w:p>
    <w:p w:rsidR="00CF4B69" w:rsidRPr="00D504F5" w:rsidRDefault="00CF4B69">
      <w:pPr>
        <w:rPr>
          <w:rFonts w:ascii="Times New Roman" w:hAnsi="Times New Roman" w:cs="Times New Roman"/>
          <w:sz w:val="24"/>
          <w:szCs w:val="24"/>
        </w:rPr>
      </w:pPr>
    </w:p>
    <w:p w:rsidR="00FA6C13" w:rsidRPr="00D504F5" w:rsidRDefault="00FA6C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A6C13" w:rsidRPr="00D5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8"/>
    <w:rsid w:val="00061962"/>
    <w:rsid w:val="003018B0"/>
    <w:rsid w:val="003B6745"/>
    <w:rsid w:val="005B6553"/>
    <w:rsid w:val="00637AC5"/>
    <w:rsid w:val="00855312"/>
    <w:rsid w:val="008D47E9"/>
    <w:rsid w:val="009C048B"/>
    <w:rsid w:val="00A41374"/>
    <w:rsid w:val="00B70B18"/>
    <w:rsid w:val="00CF4B69"/>
    <w:rsid w:val="00D504F5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6C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6C1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FA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6C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6C1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FA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39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2020-05-18T10:07:00Z</cp:lastPrinted>
  <dcterms:created xsi:type="dcterms:W3CDTF">2020-05-18T10:16:00Z</dcterms:created>
  <dcterms:modified xsi:type="dcterms:W3CDTF">2020-05-18T10:16:00Z</dcterms:modified>
</cp:coreProperties>
</file>